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07" w:rsidRPr="009A7637" w:rsidRDefault="00BD0A07" w:rsidP="009A7637">
      <w:pPr>
        <w:pStyle w:val="yiv6883355487msonormal"/>
        <w:spacing w:before="0" w:beforeAutospacing="0" w:after="0" w:afterAutospacing="0"/>
        <w:jc w:val="center"/>
        <w:rPr>
          <w:rFonts w:ascii="Arial Black" w:hAnsi="Arial Black"/>
          <w:i/>
          <w:sz w:val="32"/>
          <w:szCs w:val="32"/>
        </w:rPr>
      </w:pPr>
      <w:r w:rsidRPr="009A7637">
        <w:rPr>
          <w:rFonts w:ascii="Arial Black" w:eastAsia="Arial,Bold" w:hAnsi="Arial Black" w:cs="Arial,Bold"/>
          <w:b/>
          <w:bCs/>
          <w:i/>
          <w:sz w:val="32"/>
          <w:szCs w:val="32"/>
        </w:rPr>
        <w:t xml:space="preserve">ΣΥΝΔΕΣΜΟΣ </w:t>
      </w:r>
      <w:r w:rsidR="009A7637" w:rsidRPr="009A7637">
        <w:rPr>
          <w:rFonts w:ascii="Arial Black" w:eastAsia="Arial,Bold" w:hAnsi="Arial Black" w:cs="Arial,Bold"/>
          <w:b/>
          <w:bCs/>
          <w:i/>
          <w:sz w:val="32"/>
          <w:szCs w:val="32"/>
        </w:rPr>
        <w:t xml:space="preserve">  </w:t>
      </w:r>
      <w:r w:rsidRPr="009A7637">
        <w:rPr>
          <w:rFonts w:ascii="Arial Black" w:eastAsia="Arial,Bold" w:hAnsi="Arial Black" w:cs="Arial,Bold"/>
          <w:b/>
          <w:bCs/>
          <w:i/>
          <w:sz w:val="32"/>
          <w:szCs w:val="32"/>
        </w:rPr>
        <w:t xml:space="preserve">ΙΔΙΩΤΩΝ </w:t>
      </w:r>
      <w:r w:rsidR="009A7637" w:rsidRPr="009A7637">
        <w:rPr>
          <w:rFonts w:ascii="Arial Black" w:eastAsia="Arial,Bold" w:hAnsi="Arial Black" w:cs="Arial,Bold"/>
          <w:b/>
          <w:bCs/>
          <w:i/>
          <w:sz w:val="32"/>
          <w:szCs w:val="32"/>
        </w:rPr>
        <w:t xml:space="preserve">  </w:t>
      </w:r>
      <w:r w:rsidRPr="009A7637">
        <w:rPr>
          <w:rFonts w:ascii="Arial Black" w:eastAsia="Arial,Bold" w:hAnsi="Arial Black" w:cs="Arial,Bold"/>
          <w:b/>
          <w:bCs/>
          <w:i/>
          <w:sz w:val="32"/>
          <w:szCs w:val="32"/>
        </w:rPr>
        <w:t>ΕΡΓΑΣΤΗΡΙΑΚΩΝ ΙΑΤΡΩΝ</w:t>
      </w:r>
      <w:r w:rsidR="009A7637" w:rsidRPr="009A7637">
        <w:rPr>
          <w:rFonts w:ascii="Arial Black" w:eastAsia="Arial,Bold" w:hAnsi="Arial Black" w:cs="Arial,Bold"/>
          <w:b/>
          <w:bCs/>
          <w:i/>
          <w:sz w:val="32"/>
          <w:szCs w:val="32"/>
        </w:rPr>
        <w:t xml:space="preserve">  </w:t>
      </w:r>
      <w:r w:rsidRPr="009A7637">
        <w:rPr>
          <w:rFonts w:ascii="Arial Black" w:eastAsia="Arial,Bold" w:hAnsi="Arial Black" w:cs="Arial,Bold"/>
          <w:b/>
          <w:bCs/>
          <w:i/>
          <w:sz w:val="32"/>
          <w:szCs w:val="32"/>
        </w:rPr>
        <w:t xml:space="preserve"> ΔΥΤΙΚΗΣ</w:t>
      </w:r>
      <w:r w:rsidR="009A7637" w:rsidRPr="009A7637">
        <w:rPr>
          <w:rFonts w:ascii="Arial Black" w:eastAsia="Arial,Bold" w:hAnsi="Arial Black" w:cs="Arial,Bold"/>
          <w:b/>
          <w:bCs/>
          <w:i/>
          <w:sz w:val="32"/>
          <w:szCs w:val="32"/>
        </w:rPr>
        <w:t xml:space="preserve"> </w:t>
      </w:r>
      <w:r w:rsidRPr="009A7637">
        <w:rPr>
          <w:rFonts w:ascii="Arial Black" w:eastAsia="Arial,Bold" w:hAnsi="Arial Black" w:cs="Arial,Bold"/>
          <w:b/>
          <w:bCs/>
          <w:i/>
          <w:sz w:val="32"/>
          <w:szCs w:val="32"/>
        </w:rPr>
        <w:t xml:space="preserve"> ΕΛΛΑΔΑΣ</w:t>
      </w:r>
    </w:p>
    <w:p w:rsidR="00BD0A07" w:rsidRPr="009A7637" w:rsidRDefault="00BD0A07" w:rsidP="009A7637">
      <w:pPr>
        <w:autoSpaceDE w:val="0"/>
        <w:autoSpaceDN w:val="0"/>
        <w:adjustRightInd w:val="0"/>
        <w:spacing w:after="0" w:line="240" w:lineRule="auto"/>
        <w:jc w:val="center"/>
        <w:rPr>
          <w:rFonts w:ascii="Arial Black" w:eastAsia="Arial,Bold" w:hAnsi="Arial Black" w:cs="Arial,Bold"/>
          <w:b/>
          <w:bCs/>
          <w:i/>
          <w:sz w:val="32"/>
          <w:szCs w:val="32"/>
        </w:rPr>
      </w:pPr>
      <w:r w:rsidRPr="009A7637">
        <w:rPr>
          <w:rFonts w:ascii="Arial Black" w:eastAsia="Arial,Bold" w:hAnsi="Arial Black" w:cs="Arial,Bold"/>
          <w:b/>
          <w:bCs/>
          <w:i/>
          <w:sz w:val="32"/>
          <w:szCs w:val="32"/>
        </w:rPr>
        <w:t>(ΣΙΔΕΙΔΕΛ)</w:t>
      </w:r>
    </w:p>
    <w:p w:rsidR="00BD0A07" w:rsidRPr="001F7E7B" w:rsidRDefault="00BD0A07" w:rsidP="009A7637">
      <w:pPr>
        <w:pStyle w:val="yiv6883355487msonormal"/>
        <w:spacing w:before="0" w:beforeAutospacing="0" w:after="0" w:afterAutospacing="0"/>
        <w:jc w:val="center"/>
        <w:rPr>
          <w:i/>
        </w:rPr>
      </w:pPr>
      <w:r w:rsidRPr="009A7637">
        <w:rPr>
          <w:rFonts w:ascii="Arial Black" w:hAnsi="Arial Black"/>
          <w:i/>
          <w:sz w:val="32"/>
          <w:szCs w:val="32"/>
        </w:rPr>
        <w:t>&lt;</w:t>
      </w:r>
      <w:hyperlink r:id="rId4" w:tgtFrame="_blank" w:history="1">
        <w:r w:rsidRPr="009A7637">
          <w:rPr>
            <w:rStyle w:val="-"/>
            <w:rFonts w:ascii="Arial Black" w:hAnsi="Arial Black"/>
            <w:b/>
            <w:i/>
            <w:sz w:val="32"/>
            <w:szCs w:val="32"/>
          </w:rPr>
          <w:t>sideidelwg@gmail.com</w:t>
        </w:r>
      </w:hyperlink>
      <w:r w:rsidRPr="009A7637">
        <w:rPr>
          <w:rFonts w:ascii="Arial Black" w:hAnsi="Arial Black"/>
          <w:i/>
          <w:sz w:val="32"/>
          <w:szCs w:val="32"/>
        </w:rPr>
        <w:t>&gt;</w:t>
      </w:r>
      <w:r w:rsidRPr="001F7E7B">
        <w:rPr>
          <w:i/>
        </w:rPr>
        <w:br/>
      </w:r>
      <w:r w:rsidRPr="001F7E7B">
        <w:rPr>
          <w:i/>
        </w:rPr>
        <w:br/>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Οι Εργαστηριακοί Γιατροί τα τελευταία 4 χρόνια έχουμε υποστεί μία ανήθικη, ισοπεδωτική και δόλια οικονομική επίθεση, με επιστέγασμα την 3η υποκοστολόγηση, που οδηγεί σε κλείσιμο 1800 από τα 2000 Εργαστήρια.</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Αυτή η βίαιη επιβολή της εξόντωσής μας είναι οργανωμένη από Έλληνες επιχειρηματίες στον τομέα της διάγνωσης, βρήκε συμμάχους τους δανειστές και υποβλήθηκε ως 13ο προαπαιτούμενο μέτρο για την υποδόση του Δεκέμβρη.</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Κανένας άλλος κλάδος εργαζομένων ή ελεύθερων επαγγελματιών δεν έχει υποχρεωθεί από το 2013 μέχρι σήμερα να εργάζεται για 12 μήνες και να αμοίβεται μόνο τους 7 μήνες στο όνομα της έλλειψης πόρων !!!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Σημειώνουμε ότι εμείς δεν συνταγογραφούμε τις εξετάσεις. Υποχρεωνόμαστε όμως να εκτελούμε όλες τις εξετάσεις που φτάνουν στο εργαστήριο.</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Εξαντλήσαμε όλα αυτά τα χρόνια τους όποιους οικονομικούς πόρους διέθεταν οι οικογένειές μας, χρηματοδοτώντας ουσιαστικά την κοινωνική πολιτική των κυβερνήσεων, οι οποίες όπως στο παρελθόν έτσι και σήμερα δεν έχουν το πολιτικό θάρρος να ομολογήσουν δημόσια την έλλειψη πόρων για την περίθαλψη.</w:t>
      </w:r>
    </w:p>
    <w:p w:rsidR="00B73B81" w:rsidRPr="00B73B81" w:rsidRDefault="00B73B81" w:rsidP="00B73B81">
      <w:pPr>
        <w:pStyle w:val="yiv0164398647msonormal"/>
        <w:spacing w:before="120" w:beforeAutospacing="0" w:after="0" w:afterAutospacing="0"/>
        <w:jc w:val="both"/>
        <w:rPr>
          <w:sz w:val="26"/>
          <w:szCs w:val="26"/>
        </w:rPr>
      </w:pPr>
      <w:r w:rsidRPr="00B73B81">
        <w:rPr>
          <w:sz w:val="26"/>
          <w:szCs w:val="26"/>
        </w:rPr>
        <w:t>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Έχουμε υποβάλει πολλές προτάσεις που μπορούν να συνδυάσουν την παραγωγή αξιόπιστων εξετάσεων με παράλληλη μείωση του αντίστοιχου κονδυλιού, αλλά προσκρούουν σε μεγάλα συμφέροντα που λυμαίνονται τον κλάδο.</w:t>
      </w:r>
    </w:p>
    <w:p w:rsidR="00B73B81" w:rsidRPr="00B73B81" w:rsidRDefault="00B73B81" w:rsidP="00B73B81">
      <w:pPr>
        <w:pStyle w:val="yiv0164398647msonormal"/>
        <w:spacing w:before="120" w:beforeAutospacing="0" w:after="0" w:afterAutospacing="0"/>
        <w:jc w:val="both"/>
        <w:rPr>
          <w:sz w:val="26"/>
          <w:szCs w:val="26"/>
        </w:rPr>
      </w:pPr>
      <w:r w:rsidRPr="00B73B81">
        <w:rPr>
          <w:sz w:val="26"/>
          <w:szCs w:val="26"/>
        </w:rPr>
        <w:t>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Ζητήσαμε με ένταση να γίνει ανακοστολόγηση των εξετάσεων σε πραγματικές συνθήκες της χώρας μας και αντ΄αυτού ο ΕΟΠΥΥ μας συνέκρινε με τιμολόγια εξετάσεων στη Σουηδία και στη Γερμανία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Ζητάμε την άμεση ανάκληση της ανακοστολόγησης μέχρι να ολοκληρωθεί η ανωτέρω διεργασία, ώστε ειδικοί επιστήμονες να μελετήσουν το θέμα χωρίς καμία άλλη παρέμβαση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Ζητήσαμε να ελεγχθεί ΤΩΡΑ η κατευθυνόμενη υπερσυνταγογράφηση από επιχειρήσεις του κλάδου και να επιβληθούν αυστηρές κυρώσεις.  Όλοι, πλην του ΕΟΠΥΥ, γνωρίζουν και ποιοί είναι και πώς το πραγματοποιούν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Ζητάμε να μπουν στο σύστημα συνταγογράφησης ιατρικά πρωτόκολλα, που εφαρμόζονται διεθνώς, έτσι ώστε το ίδιο το σύστημα να κόβει τις εξετάσεις που είναι περιττές.</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Ζητάμε να ελέγχεται η ευκολία συνταγογράφησης των εξετάσεων υψηλής τεχνολογίας ( CT-MRI-PET).</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Ζητάμε την κατάργηση του άδικου και ανήθικου οριζόντιου κουρέματος που εφαρμόζεται από το 2013 και ευνοεί αποκλειστικά και αυτό τις μεγάλες επιχειρήσεις (συμπτωματικά;;).</w:t>
      </w:r>
    </w:p>
    <w:p w:rsidR="00B73B81" w:rsidRPr="00B73B81" w:rsidRDefault="00B73B81" w:rsidP="00B73B81">
      <w:pPr>
        <w:pStyle w:val="yiv0164398647msonormal"/>
        <w:spacing w:before="120" w:beforeAutospacing="0" w:after="0" w:afterAutospacing="0"/>
        <w:jc w:val="both"/>
        <w:rPr>
          <w:sz w:val="26"/>
          <w:szCs w:val="26"/>
        </w:rPr>
      </w:pPr>
      <w:r w:rsidRPr="00B73B81">
        <w:rPr>
          <w:sz w:val="26"/>
          <w:szCs w:val="26"/>
        </w:rPr>
        <w:lastRenderedPageBreak/>
        <w:t>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Ζητάμε την καθιέρωση ΙΑΤΡΙΚΗΣ ΑΜΟΙΒΗΣ.   Η λήψη και διαχείριση των δειγμάτων των Εξεταζομένων και των αποτελεσμάτων τους είναι μία σύνθετη εργασία, η οποία προϋποθέτει ιατρικές γνώσεις, που ξεπερνούν κατά πολύ τον αναλυτή, το ακτινογραφικό φιλμ ή το παρασκεύασμα .</w:t>
      </w:r>
    </w:p>
    <w:p w:rsidR="00B73B81" w:rsidRPr="00B73B81" w:rsidRDefault="00B73B81" w:rsidP="00B73B81">
      <w:pPr>
        <w:pStyle w:val="yiv0164398647msonormal"/>
        <w:spacing w:before="120" w:beforeAutospacing="0" w:after="0" w:afterAutospacing="0"/>
        <w:jc w:val="both"/>
        <w:rPr>
          <w:sz w:val="26"/>
          <w:szCs w:val="26"/>
        </w:rPr>
      </w:pPr>
      <w:r w:rsidRPr="00B73B81">
        <w:rPr>
          <w:sz w:val="26"/>
          <w:szCs w:val="26"/>
        </w:rPr>
        <w:t>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Σας γνωστοποιούμε ότι η επιβληθείσα νέα υποκοστολόγηση και το κλείσιμο των μικρών και μεσαίων Εργαστηρίων οδηγεί με μαθηματική ακρίβεια στην εξάρτηση της 1βάθμιας φροντίδας υγείας αποκλειστικά από επιχειρηματικούς ομίλους, που θα καθορίζουν και θα απομυζούν τα κονδύλια της, όχι με ιατρικούς όρους αλλά με όρους αγοράς.</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Ο τομέας της ιατρικής διάγνωσης δεν είναι τυποποιημένο προϊόν, που διαχειρίζεται ένα σούπερ μάρκετ.  Η απαξίωση του εργαστηριακού τομέα και η απαξίωση του Έλληνα Γιατρού μπορεί από τους δανειστές και τους συνοδοιπόρους τους να είναι το ζητούμενο, αλλά θα φέρει τη δική σας υπογραφή.</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Σας καλούμε να μην το επιτρέψετε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Οφείλετε να το αρνηθείτε .</w:t>
      </w:r>
    </w:p>
    <w:p w:rsidR="00B73B81" w:rsidRPr="00B73B81" w:rsidRDefault="00B73B81" w:rsidP="00B73B81">
      <w:pPr>
        <w:pStyle w:val="yiv0164398647msonormal"/>
        <w:spacing w:before="120" w:beforeAutospacing="0" w:after="0" w:afterAutospacing="0"/>
        <w:jc w:val="both"/>
        <w:rPr>
          <w:sz w:val="26"/>
          <w:szCs w:val="26"/>
        </w:rPr>
      </w:pPr>
      <w:r w:rsidRPr="00B73B81">
        <w:rPr>
          <w:sz w:val="26"/>
          <w:szCs w:val="26"/>
        </w:rPr>
        <w:t> </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Σας δηλώνουμε ότι εμείς οι Εργαστηριακοί Γιατροί μπορούμε με ενότητα και αποφασιστικότητα να διασώσουμε την Ιατρική μας ιδιότητα και αξιοπιστία, αλλά και σαν Πολίτες την αξιοπρέπειά μας αγωνιζόμενοι μαζί με την υπόλοιπη Κοινωνία για κοινά προβλήματα.</w:t>
      </w:r>
    </w:p>
    <w:p w:rsidR="00B73B81" w:rsidRPr="00B73B81" w:rsidRDefault="00B73B81" w:rsidP="00B73B81">
      <w:pPr>
        <w:pStyle w:val="yiv0164398647msonormal"/>
        <w:spacing w:before="120" w:beforeAutospacing="0" w:after="0" w:afterAutospacing="0"/>
        <w:jc w:val="both"/>
        <w:rPr>
          <w:sz w:val="26"/>
          <w:szCs w:val="26"/>
        </w:rPr>
      </w:pPr>
      <w:r w:rsidRPr="00B73B81">
        <w:rPr>
          <w:b/>
          <w:bCs/>
          <w:sz w:val="26"/>
          <w:szCs w:val="26"/>
        </w:rPr>
        <w:t>ΔΕΝ ΥΠΑΡΧΕΙ ΑΛΛΟΣ ΔΡΟΜΟΣ.</w:t>
      </w:r>
    </w:p>
    <w:p w:rsidR="00B73B81" w:rsidRPr="00B73B81" w:rsidRDefault="00B73B81" w:rsidP="00B73B81">
      <w:pPr>
        <w:pStyle w:val="yiv0164398647msonormal"/>
        <w:spacing w:before="120" w:beforeAutospacing="0" w:after="0" w:afterAutospacing="0"/>
        <w:jc w:val="both"/>
        <w:rPr>
          <w:sz w:val="26"/>
          <w:szCs w:val="26"/>
        </w:rPr>
      </w:pPr>
      <w:r w:rsidRPr="00B73B81">
        <w:rPr>
          <w:sz w:val="26"/>
          <w:szCs w:val="26"/>
        </w:rPr>
        <w:t> </w:t>
      </w:r>
    </w:p>
    <w:p w:rsidR="00B73B81" w:rsidRPr="00B73B81" w:rsidRDefault="00B73B81" w:rsidP="00B73B81">
      <w:pPr>
        <w:pStyle w:val="yiv0164398647msonormal"/>
        <w:spacing w:before="120" w:beforeAutospacing="0" w:after="0" w:afterAutospacing="0"/>
        <w:jc w:val="center"/>
        <w:rPr>
          <w:sz w:val="26"/>
          <w:szCs w:val="26"/>
        </w:rPr>
      </w:pPr>
      <w:r w:rsidRPr="00B73B81">
        <w:rPr>
          <w:b/>
          <w:bCs/>
          <w:sz w:val="26"/>
          <w:szCs w:val="26"/>
        </w:rPr>
        <w:t>Πάτρα 05 - 02 - 2016 .</w:t>
      </w:r>
    </w:p>
    <w:p w:rsidR="00B73B81" w:rsidRPr="00B73B81" w:rsidRDefault="00B73B81" w:rsidP="00B73B81">
      <w:pPr>
        <w:pStyle w:val="yiv0164398647msonormal"/>
        <w:spacing w:before="120" w:beforeAutospacing="0" w:after="0" w:afterAutospacing="0"/>
        <w:jc w:val="center"/>
        <w:rPr>
          <w:sz w:val="26"/>
          <w:szCs w:val="26"/>
        </w:rPr>
      </w:pPr>
    </w:p>
    <w:p w:rsidR="00B73B81" w:rsidRPr="00B73B81" w:rsidRDefault="00B73B81" w:rsidP="00B73B81">
      <w:pPr>
        <w:pStyle w:val="yiv0164398647msonormal"/>
        <w:spacing w:before="120" w:beforeAutospacing="0" w:after="0" w:afterAutospacing="0"/>
        <w:jc w:val="center"/>
        <w:rPr>
          <w:sz w:val="26"/>
          <w:szCs w:val="26"/>
        </w:rPr>
      </w:pPr>
      <w:r w:rsidRPr="00B73B81">
        <w:rPr>
          <w:b/>
          <w:bCs/>
          <w:sz w:val="26"/>
          <w:szCs w:val="26"/>
        </w:rPr>
        <w:t>Εντολή Γενικής Συνέλευσης</w:t>
      </w:r>
    </w:p>
    <w:p w:rsidR="00B73B81" w:rsidRPr="00B73B81" w:rsidRDefault="00B73B81" w:rsidP="00B73B81">
      <w:pPr>
        <w:pStyle w:val="yiv0164398647msonormal"/>
        <w:spacing w:before="120" w:beforeAutospacing="0" w:after="0" w:afterAutospacing="0"/>
        <w:jc w:val="center"/>
        <w:rPr>
          <w:sz w:val="26"/>
          <w:szCs w:val="26"/>
        </w:rPr>
      </w:pPr>
      <w:r w:rsidRPr="00B73B81">
        <w:rPr>
          <w:b/>
          <w:bCs/>
          <w:sz w:val="26"/>
          <w:szCs w:val="26"/>
        </w:rPr>
        <w:t>Ο ΠΡΟΕΔΡΟΣ                      Η ΓΕΝ. ΓΡΑΜΜΑΤΕΑΣ</w:t>
      </w:r>
    </w:p>
    <w:p w:rsidR="00B73B81" w:rsidRPr="00B73B81" w:rsidRDefault="00B73B81" w:rsidP="00B73B81">
      <w:pPr>
        <w:pStyle w:val="yiv0164398647msonormal"/>
        <w:spacing w:before="120" w:beforeAutospacing="0" w:after="0" w:afterAutospacing="0"/>
        <w:rPr>
          <w:sz w:val="26"/>
          <w:szCs w:val="26"/>
        </w:rPr>
      </w:pPr>
      <w:r>
        <w:rPr>
          <w:b/>
          <w:bCs/>
          <w:sz w:val="26"/>
          <w:szCs w:val="26"/>
        </w:rPr>
        <w:t xml:space="preserve">                         </w:t>
      </w:r>
      <w:r w:rsidRPr="00B73B81">
        <w:rPr>
          <w:b/>
          <w:bCs/>
          <w:sz w:val="26"/>
          <w:szCs w:val="26"/>
        </w:rPr>
        <w:t>Λυκούργος Λ Γρηγοράκης           Γεωργία Ροδοπούλου</w:t>
      </w:r>
    </w:p>
    <w:p w:rsidR="00B73B81" w:rsidRPr="00B73B81" w:rsidRDefault="00B73B81" w:rsidP="00B73B81">
      <w:pPr>
        <w:pStyle w:val="yiv0164398647msonormal"/>
        <w:spacing w:before="120" w:beforeAutospacing="0" w:after="0" w:afterAutospacing="0"/>
        <w:rPr>
          <w:sz w:val="26"/>
          <w:szCs w:val="26"/>
        </w:rPr>
      </w:pPr>
      <w:r>
        <w:rPr>
          <w:b/>
          <w:bCs/>
          <w:sz w:val="26"/>
          <w:szCs w:val="26"/>
        </w:rPr>
        <w:t xml:space="preserve">                               </w:t>
      </w:r>
      <w:r w:rsidRPr="00B73B81">
        <w:rPr>
          <w:b/>
          <w:bCs/>
          <w:sz w:val="26"/>
          <w:szCs w:val="26"/>
        </w:rPr>
        <w:t>Ακτινοδιαγνώστης          </w:t>
      </w:r>
      <w:r>
        <w:rPr>
          <w:b/>
          <w:bCs/>
          <w:sz w:val="26"/>
          <w:szCs w:val="26"/>
        </w:rPr>
        <w:t xml:space="preserve">  </w:t>
      </w:r>
      <w:r w:rsidRPr="00B73B81">
        <w:rPr>
          <w:b/>
          <w:bCs/>
          <w:sz w:val="26"/>
          <w:szCs w:val="26"/>
        </w:rPr>
        <w:t xml:space="preserve">             Βιοπαθολόγος</w:t>
      </w:r>
    </w:p>
    <w:p w:rsidR="00B73B81" w:rsidRPr="00B73B81" w:rsidRDefault="00B73B81" w:rsidP="00B73B81">
      <w:pPr>
        <w:pStyle w:val="yiv0164398647msonormal"/>
        <w:spacing w:before="120" w:beforeAutospacing="0" w:after="0" w:afterAutospacing="0"/>
        <w:jc w:val="center"/>
        <w:rPr>
          <w:sz w:val="26"/>
          <w:szCs w:val="26"/>
        </w:rPr>
      </w:pPr>
      <w:r w:rsidRPr="00B73B81">
        <w:rPr>
          <w:b/>
          <w:bCs/>
          <w:sz w:val="26"/>
          <w:szCs w:val="26"/>
        </w:rPr>
        <w:t>(2693025155)                             (2610279658)</w:t>
      </w:r>
    </w:p>
    <w:p w:rsidR="00501E84" w:rsidRPr="009A7637" w:rsidRDefault="00501E84" w:rsidP="00B73B81">
      <w:pPr>
        <w:pStyle w:val="yiv6883355487msonormal"/>
        <w:spacing w:before="0" w:beforeAutospacing="0" w:after="0" w:afterAutospacing="0"/>
        <w:jc w:val="center"/>
        <w:rPr>
          <w:b/>
          <w:i/>
          <w:sz w:val="32"/>
          <w:szCs w:val="32"/>
        </w:rPr>
      </w:pPr>
    </w:p>
    <w:sectPr w:rsidR="00501E84" w:rsidRPr="009A7637" w:rsidSect="009A7637">
      <w:pgSz w:w="11906" w:h="16838"/>
      <w:pgMar w:top="851" w:right="127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compat/>
  <w:rsids>
    <w:rsidRoot w:val="00BD0A07"/>
    <w:rsid w:val="000F0232"/>
    <w:rsid w:val="001F7E7B"/>
    <w:rsid w:val="003D1B54"/>
    <w:rsid w:val="00501E84"/>
    <w:rsid w:val="009A7637"/>
    <w:rsid w:val="00A75DB8"/>
    <w:rsid w:val="00B73B81"/>
    <w:rsid w:val="00BD0A07"/>
    <w:rsid w:val="00C35271"/>
    <w:rsid w:val="00CA06EE"/>
    <w:rsid w:val="00D57B9E"/>
    <w:rsid w:val="00E8677F"/>
    <w:rsid w:val="00EC1B5B"/>
    <w:rsid w:val="00ED1D88"/>
    <w:rsid w:val="00FE6E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883355487msonormal">
    <w:name w:val="yiv6883355487msonormal"/>
    <w:basedOn w:val="a"/>
    <w:rsid w:val="00BD0A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D0A07"/>
    <w:rPr>
      <w:color w:val="0000FF"/>
      <w:u w:val="single"/>
    </w:rPr>
  </w:style>
  <w:style w:type="paragraph" w:styleId="2">
    <w:name w:val="Body Text Indent 2"/>
    <w:basedOn w:val="a"/>
    <w:link w:val="2Char"/>
    <w:uiPriority w:val="99"/>
    <w:semiHidden/>
    <w:unhideWhenUsed/>
    <w:rsid w:val="001F7E7B"/>
    <w:pPr>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uiPriority w:val="99"/>
    <w:semiHidden/>
    <w:rsid w:val="001F7E7B"/>
    <w:rPr>
      <w:rFonts w:ascii="Times New Roman" w:eastAsia="Times New Roman" w:hAnsi="Times New Roman" w:cs="Times New Roman"/>
      <w:sz w:val="24"/>
      <w:szCs w:val="24"/>
      <w:lang w:eastAsia="el-GR"/>
    </w:rPr>
  </w:style>
  <w:style w:type="paragraph" w:customStyle="1" w:styleId="yiv0164398647msonormal">
    <w:name w:val="yiv0164398647msonormal"/>
    <w:basedOn w:val="a"/>
    <w:rsid w:val="00B73B8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25674884">
      <w:bodyDiv w:val="1"/>
      <w:marLeft w:val="0"/>
      <w:marRight w:val="0"/>
      <w:marTop w:val="0"/>
      <w:marBottom w:val="0"/>
      <w:divBdr>
        <w:top w:val="none" w:sz="0" w:space="0" w:color="auto"/>
        <w:left w:val="none" w:sz="0" w:space="0" w:color="auto"/>
        <w:bottom w:val="none" w:sz="0" w:space="0" w:color="auto"/>
        <w:right w:val="none" w:sz="0" w:space="0" w:color="auto"/>
      </w:divBdr>
      <w:divsChild>
        <w:div w:id="1213809860">
          <w:marLeft w:val="0"/>
          <w:marRight w:val="0"/>
          <w:marTop w:val="0"/>
          <w:marBottom w:val="0"/>
          <w:divBdr>
            <w:top w:val="none" w:sz="0" w:space="0" w:color="auto"/>
            <w:left w:val="none" w:sz="0" w:space="0" w:color="auto"/>
            <w:bottom w:val="none" w:sz="0" w:space="0" w:color="auto"/>
            <w:right w:val="none" w:sz="0" w:space="0" w:color="auto"/>
          </w:divBdr>
          <w:divsChild>
            <w:div w:id="574555098">
              <w:marLeft w:val="0"/>
              <w:marRight w:val="0"/>
              <w:marTop w:val="0"/>
              <w:marBottom w:val="0"/>
              <w:divBdr>
                <w:top w:val="none" w:sz="0" w:space="0" w:color="auto"/>
                <w:left w:val="none" w:sz="0" w:space="0" w:color="auto"/>
                <w:bottom w:val="none" w:sz="0" w:space="0" w:color="auto"/>
                <w:right w:val="none" w:sz="0" w:space="0" w:color="auto"/>
              </w:divBdr>
              <w:divsChild>
                <w:div w:id="511838834">
                  <w:marLeft w:val="0"/>
                  <w:marRight w:val="0"/>
                  <w:marTop w:val="0"/>
                  <w:marBottom w:val="0"/>
                  <w:divBdr>
                    <w:top w:val="none" w:sz="0" w:space="0" w:color="auto"/>
                    <w:left w:val="none" w:sz="0" w:space="0" w:color="auto"/>
                    <w:bottom w:val="none" w:sz="0" w:space="0" w:color="auto"/>
                    <w:right w:val="none" w:sz="0" w:space="0" w:color="auto"/>
                  </w:divBdr>
                </w:div>
                <w:div w:id="1227690501">
                  <w:marLeft w:val="0"/>
                  <w:marRight w:val="0"/>
                  <w:marTop w:val="0"/>
                  <w:marBottom w:val="0"/>
                  <w:divBdr>
                    <w:top w:val="none" w:sz="0" w:space="0" w:color="auto"/>
                    <w:left w:val="none" w:sz="0" w:space="0" w:color="auto"/>
                    <w:bottom w:val="none" w:sz="0" w:space="0" w:color="auto"/>
                    <w:right w:val="none" w:sz="0" w:space="0" w:color="auto"/>
                  </w:divBdr>
                </w:div>
                <w:div w:id="1584293924">
                  <w:marLeft w:val="0"/>
                  <w:marRight w:val="0"/>
                  <w:marTop w:val="0"/>
                  <w:marBottom w:val="0"/>
                  <w:divBdr>
                    <w:top w:val="none" w:sz="0" w:space="0" w:color="auto"/>
                    <w:left w:val="none" w:sz="0" w:space="0" w:color="auto"/>
                    <w:bottom w:val="none" w:sz="0" w:space="0" w:color="auto"/>
                    <w:right w:val="none" w:sz="0" w:space="0" w:color="auto"/>
                  </w:divBdr>
                </w:div>
                <w:div w:id="1202206302">
                  <w:marLeft w:val="0"/>
                  <w:marRight w:val="0"/>
                  <w:marTop w:val="0"/>
                  <w:marBottom w:val="0"/>
                  <w:divBdr>
                    <w:top w:val="none" w:sz="0" w:space="0" w:color="auto"/>
                    <w:left w:val="none" w:sz="0" w:space="0" w:color="auto"/>
                    <w:bottom w:val="none" w:sz="0" w:space="0" w:color="auto"/>
                    <w:right w:val="none" w:sz="0" w:space="0" w:color="auto"/>
                  </w:divBdr>
                </w:div>
                <w:div w:id="1004211749">
                  <w:marLeft w:val="0"/>
                  <w:marRight w:val="0"/>
                  <w:marTop w:val="0"/>
                  <w:marBottom w:val="0"/>
                  <w:divBdr>
                    <w:top w:val="none" w:sz="0" w:space="0" w:color="auto"/>
                    <w:left w:val="none" w:sz="0" w:space="0" w:color="auto"/>
                    <w:bottom w:val="none" w:sz="0" w:space="0" w:color="auto"/>
                    <w:right w:val="none" w:sz="0" w:space="0" w:color="auto"/>
                  </w:divBdr>
                </w:div>
                <w:div w:id="913859072">
                  <w:marLeft w:val="0"/>
                  <w:marRight w:val="0"/>
                  <w:marTop w:val="0"/>
                  <w:marBottom w:val="0"/>
                  <w:divBdr>
                    <w:top w:val="none" w:sz="0" w:space="0" w:color="auto"/>
                    <w:left w:val="none" w:sz="0" w:space="0" w:color="auto"/>
                    <w:bottom w:val="none" w:sz="0" w:space="0" w:color="auto"/>
                    <w:right w:val="none" w:sz="0" w:space="0" w:color="auto"/>
                  </w:divBdr>
                </w:div>
                <w:div w:id="1007173881">
                  <w:marLeft w:val="0"/>
                  <w:marRight w:val="0"/>
                  <w:marTop w:val="0"/>
                  <w:marBottom w:val="0"/>
                  <w:divBdr>
                    <w:top w:val="none" w:sz="0" w:space="0" w:color="auto"/>
                    <w:left w:val="none" w:sz="0" w:space="0" w:color="auto"/>
                    <w:bottom w:val="none" w:sz="0" w:space="0" w:color="auto"/>
                    <w:right w:val="none" w:sz="0" w:space="0" w:color="auto"/>
                  </w:divBdr>
                </w:div>
                <w:div w:id="973752376">
                  <w:marLeft w:val="0"/>
                  <w:marRight w:val="0"/>
                  <w:marTop w:val="0"/>
                  <w:marBottom w:val="0"/>
                  <w:divBdr>
                    <w:top w:val="none" w:sz="0" w:space="0" w:color="auto"/>
                    <w:left w:val="none" w:sz="0" w:space="0" w:color="auto"/>
                    <w:bottom w:val="none" w:sz="0" w:space="0" w:color="auto"/>
                    <w:right w:val="none" w:sz="0" w:space="0" w:color="auto"/>
                  </w:divBdr>
                </w:div>
                <w:div w:id="851652648">
                  <w:marLeft w:val="0"/>
                  <w:marRight w:val="0"/>
                  <w:marTop w:val="0"/>
                  <w:marBottom w:val="0"/>
                  <w:divBdr>
                    <w:top w:val="none" w:sz="0" w:space="0" w:color="auto"/>
                    <w:left w:val="none" w:sz="0" w:space="0" w:color="auto"/>
                    <w:bottom w:val="none" w:sz="0" w:space="0" w:color="auto"/>
                    <w:right w:val="none" w:sz="0" w:space="0" w:color="auto"/>
                  </w:divBdr>
                </w:div>
                <w:div w:id="212236446">
                  <w:marLeft w:val="0"/>
                  <w:marRight w:val="0"/>
                  <w:marTop w:val="0"/>
                  <w:marBottom w:val="0"/>
                  <w:divBdr>
                    <w:top w:val="none" w:sz="0" w:space="0" w:color="auto"/>
                    <w:left w:val="none" w:sz="0" w:space="0" w:color="auto"/>
                    <w:bottom w:val="none" w:sz="0" w:space="0" w:color="auto"/>
                    <w:right w:val="none" w:sz="0" w:space="0" w:color="auto"/>
                  </w:divBdr>
                </w:div>
                <w:div w:id="1833717425">
                  <w:marLeft w:val="0"/>
                  <w:marRight w:val="0"/>
                  <w:marTop w:val="0"/>
                  <w:marBottom w:val="0"/>
                  <w:divBdr>
                    <w:top w:val="none" w:sz="0" w:space="0" w:color="auto"/>
                    <w:left w:val="none" w:sz="0" w:space="0" w:color="auto"/>
                    <w:bottom w:val="none" w:sz="0" w:space="0" w:color="auto"/>
                    <w:right w:val="none" w:sz="0" w:space="0" w:color="auto"/>
                  </w:divBdr>
                </w:div>
                <w:div w:id="2139641355">
                  <w:marLeft w:val="0"/>
                  <w:marRight w:val="0"/>
                  <w:marTop w:val="0"/>
                  <w:marBottom w:val="0"/>
                  <w:divBdr>
                    <w:top w:val="none" w:sz="0" w:space="0" w:color="auto"/>
                    <w:left w:val="none" w:sz="0" w:space="0" w:color="auto"/>
                    <w:bottom w:val="none" w:sz="0" w:space="0" w:color="auto"/>
                    <w:right w:val="none" w:sz="0" w:space="0" w:color="auto"/>
                  </w:divBdr>
                </w:div>
                <w:div w:id="256064728">
                  <w:marLeft w:val="0"/>
                  <w:marRight w:val="0"/>
                  <w:marTop w:val="0"/>
                  <w:marBottom w:val="0"/>
                  <w:divBdr>
                    <w:top w:val="none" w:sz="0" w:space="0" w:color="auto"/>
                    <w:left w:val="none" w:sz="0" w:space="0" w:color="auto"/>
                    <w:bottom w:val="none" w:sz="0" w:space="0" w:color="auto"/>
                    <w:right w:val="none" w:sz="0" w:space="0" w:color="auto"/>
                  </w:divBdr>
                </w:div>
                <w:div w:id="1401951339">
                  <w:marLeft w:val="0"/>
                  <w:marRight w:val="0"/>
                  <w:marTop w:val="0"/>
                  <w:marBottom w:val="0"/>
                  <w:divBdr>
                    <w:top w:val="none" w:sz="0" w:space="0" w:color="auto"/>
                    <w:left w:val="none" w:sz="0" w:space="0" w:color="auto"/>
                    <w:bottom w:val="none" w:sz="0" w:space="0" w:color="auto"/>
                    <w:right w:val="none" w:sz="0" w:space="0" w:color="auto"/>
                  </w:divBdr>
                </w:div>
                <w:div w:id="1497500935">
                  <w:marLeft w:val="0"/>
                  <w:marRight w:val="0"/>
                  <w:marTop w:val="0"/>
                  <w:marBottom w:val="0"/>
                  <w:divBdr>
                    <w:top w:val="none" w:sz="0" w:space="0" w:color="auto"/>
                    <w:left w:val="none" w:sz="0" w:space="0" w:color="auto"/>
                    <w:bottom w:val="none" w:sz="0" w:space="0" w:color="auto"/>
                    <w:right w:val="none" w:sz="0" w:space="0" w:color="auto"/>
                  </w:divBdr>
                </w:div>
                <w:div w:id="1578589857">
                  <w:marLeft w:val="0"/>
                  <w:marRight w:val="0"/>
                  <w:marTop w:val="0"/>
                  <w:marBottom w:val="0"/>
                  <w:divBdr>
                    <w:top w:val="none" w:sz="0" w:space="0" w:color="auto"/>
                    <w:left w:val="none" w:sz="0" w:space="0" w:color="auto"/>
                    <w:bottom w:val="none" w:sz="0" w:space="0" w:color="auto"/>
                    <w:right w:val="none" w:sz="0" w:space="0" w:color="auto"/>
                  </w:divBdr>
                </w:div>
                <w:div w:id="1817405532">
                  <w:marLeft w:val="0"/>
                  <w:marRight w:val="0"/>
                  <w:marTop w:val="0"/>
                  <w:marBottom w:val="0"/>
                  <w:divBdr>
                    <w:top w:val="none" w:sz="0" w:space="0" w:color="auto"/>
                    <w:left w:val="none" w:sz="0" w:space="0" w:color="auto"/>
                    <w:bottom w:val="none" w:sz="0" w:space="0" w:color="auto"/>
                    <w:right w:val="none" w:sz="0" w:space="0" w:color="auto"/>
                  </w:divBdr>
                </w:div>
                <w:div w:id="1163158531">
                  <w:marLeft w:val="0"/>
                  <w:marRight w:val="0"/>
                  <w:marTop w:val="0"/>
                  <w:marBottom w:val="0"/>
                  <w:divBdr>
                    <w:top w:val="none" w:sz="0" w:space="0" w:color="auto"/>
                    <w:left w:val="none" w:sz="0" w:space="0" w:color="auto"/>
                    <w:bottom w:val="none" w:sz="0" w:space="0" w:color="auto"/>
                    <w:right w:val="none" w:sz="0" w:space="0" w:color="auto"/>
                  </w:divBdr>
                </w:div>
                <w:div w:id="1710764871">
                  <w:marLeft w:val="0"/>
                  <w:marRight w:val="0"/>
                  <w:marTop w:val="0"/>
                  <w:marBottom w:val="0"/>
                  <w:divBdr>
                    <w:top w:val="none" w:sz="0" w:space="0" w:color="auto"/>
                    <w:left w:val="none" w:sz="0" w:space="0" w:color="auto"/>
                    <w:bottom w:val="none" w:sz="0" w:space="0" w:color="auto"/>
                    <w:right w:val="none" w:sz="0" w:space="0" w:color="auto"/>
                  </w:divBdr>
                </w:div>
                <w:div w:id="9381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814">
      <w:bodyDiv w:val="1"/>
      <w:marLeft w:val="0"/>
      <w:marRight w:val="0"/>
      <w:marTop w:val="0"/>
      <w:marBottom w:val="0"/>
      <w:divBdr>
        <w:top w:val="none" w:sz="0" w:space="0" w:color="auto"/>
        <w:left w:val="none" w:sz="0" w:space="0" w:color="auto"/>
        <w:bottom w:val="none" w:sz="0" w:space="0" w:color="auto"/>
        <w:right w:val="none" w:sz="0" w:space="0" w:color="auto"/>
      </w:divBdr>
      <w:divsChild>
        <w:div w:id="1518232864">
          <w:marLeft w:val="0"/>
          <w:marRight w:val="0"/>
          <w:marTop w:val="0"/>
          <w:marBottom w:val="0"/>
          <w:divBdr>
            <w:top w:val="none" w:sz="0" w:space="0" w:color="auto"/>
            <w:left w:val="none" w:sz="0" w:space="0" w:color="auto"/>
            <w:bottom w:val="none" w:sz="0" w:space="0" w:color="auto"/>
            <w:right w:val="none" w:sz="0" w:space="0" w:color="auto"/>
          </w:divBdr>
        </w:div>
        <w:div w:id="885524470">
          <w:marLeft w:val="0"/>
          <w:marRight w:val="0"/>
          <w:marTop w:val="0"/>
          <w:marBottom w:val="0"/>
          <w:divBdr>
            <w:top w:val="none" w:sz="0" w:space="0" w:color="auto"/>
            <w:left w:val="none" w:sz="0" w:space="0" w:color="auto"/>
            <w:bottom w:val="none" w:sz="0" w:space="0" w:color="auto"/>
            <w:right w:val="none" w:sz="0" w:space="0" w:color="auto"/>
          </w:divBdr>
        </w:div>
        <w:div w:id="2037802991">
          <w:marLeft w:val="0"/>
          <w:marRight w:val="0"/>
          <w:marTop w:val="0"/>
          <w:marBottom w:val="0"/>
          <w:divBdr>
            <w:top w:val="none" w:sz="0" w:space="0" w:color="auto"/>
            <w:left w:val="none" w:sz="0" w:space="0" w:color="auto"/>
            <w:bottom w:val="none" w:sz="0" w:space="0" w:color="auto"/>
            <w:right w:val="none" w:sz="0" w:space="0" w:color="auto"/>
          </w:divBdr>
        </w:div>
        <w:div w:id="1669559700">
          <w:marLeft w:val="0"/>
          <w:marRight w:val="0"/>
          <w:marTop w:val="0"/>
          <w:marBottom w:val="0"/>
          <w:divBdr>
            <w:top w:val="none" w:sz="0" w:space="0" w:color="auto"/>
            <w:left w:val="none" w:sz="0" w:space="0" w:color="auto"/>
            <w:bottom w:val="none" w:sz="0" w:space="0" w:color="auto"/>
            <w:right w:val="none" w:sz="0" w:space="0" w:color="auto"/>
          </w:divBdr>
        </w:div>
        <w:div w:id="1593272980">
          <w:marLeft w:val="0"/>
          <w:marRight w:val="0"/>
          <w:marTop w:val="0"/>
          <w:marBottom w:val="0"/>
          <w:divBdr>
            <w:top w:val="none" w:sz="0" w:space="0" w:color="auto"/>
            <w:left w:val="none" w:sz="0" w:space="0" w:color="auto"/>
            <w:bottom w:val="none" w:sz="0" w:space="0" w:color="auto"/>
            <w:right w:val="none" w:sz="0" w:space="0" w:color="auto"/>
          </w:divBdr>
        </w:div>
        <w:div w:id="1656688667">
          <w:marLeft w:val="0"/>
          <w:marRight w:val="0"/>
          <w:marTop w:val="0"/>
          <w:marBottom w:val="0"/>
          <w:divBdr>
            <w:top w:val="none" w:sz="0" w:space="0" w:color="auto"/>
            <w:left w:val="none" w:sz="0" w:space="0" w:color="auto"/>
            <w:bottom w:val="none" w:sz="0" w:space="0" w:color="auto"/>
            <w:right w:val="none" w:sz="0" w:space="0" w:color="auto"/>
          </w:divBdr>
        </w:div>
        <w:div w:id="1901406547">
          <w:marLeft w:val="0"/>
          <w:marRight w:val="0"/>
          <w:marTop w:val="0"/>
          <w:marBottom w:val="0"/>
          <w:divBdr>
            <w:top w:val="none" w:sz="0" w:space="0" w:color="auto"/>
            <w:left w:val="none" w:sz="0" w:space="0" w:color="auto"/>
            <w:bottom w:val="none" w:sz="0" w:space="0" w:color="auto"/>
            <w:right w:val="none" w:sz="0" w:space="0" w:color="auto"/>
          </w:divBdr>
        </w:div>
        <w:div w:id="1846436857">
          <w:marLeft w:val="0"/>
          <w:marRight w:val="0"/>
          <w:marTop w:val="0"/>
          <w:marBottom w:val="0"/>
          <w:divBdr>
            <w:top w:val="none" w:sz="0" w:space="0" w:color="auto"/>
            <w:left w:val="none" w:sz="0" w:space="0" w:color="auto"/>
            <w:bottom w:val="none" w:sz="0" w:space="0" w:color="auto"/>
            <w:right w:val="none" w:sz="0" w:space="0" w:color="auto"/>
          </w:divBdr>
        </w:div>
        <w:div w:id="1690132590">
          <w:marLeft w:val="0"/>
          <w:marRight w:val="0"/>
          <w:marTop w:val="0"/>
          <w:marBottom w:val="0"/>
          <w:divBdr>
            <w:top w:val="none" w:sz="0" w:space="0" w:color="auto"/>
            <w:left w:val="none" w:sz="0" w:space="0" w:color="auto"/>
            <w:bottom w:val="none" w:sz="0" w:space="0" w:color="auto"/>
            <w:right w:val="none" w:sz="0" w:space="0" w:color="auto"/>
          </w:divBdr>
        </w:div>
        <w:div w:id="2117284639">
          <w:marLeft w:val="0"/>
          <w:marRight w:val="0"/>
          <w:marTop w:val="0"/>
          <w:marBottom w:val="0"/>
          <w:divBdr>
            <w:top w:val="none" w:sz="0" w:space="0" w:color="auto"/>
            <w:left w:val="none" w:sz="0" w:space="0" w:color="auto"/>
            <w:bottom w:val="none" w:sz="0" w:space="0" w:color="auto"/>
            <w:right w:val="none" w:sz="0" w:space="0" w:color="auto"/>
          </w:divBdr>
        </w:div>
        <w:div w:id="1185096179">
          <w:marLeft w:val="0"/>
          <w:marRight w:val="0"/>
          <w:marTop w:val="0"/>
          <w:marBottom w:val="0"/>
          <w:divBdr>
            <w:top w:val="none" w:sz="0" w:space="0" w:color="auto"/>
            <w:left w:val="none" w:sz="0" w:space="0" w:color="auto"/>
            <w:bottom w:val="none" w:sz="0" w:space="0" w:color="auto"/>
            <w:right w:val="none" w:sz="0" w:space="0" w:color="auto"/>
          </w:divBdr>
        </w:div>
        <w:div w:id="196478698">
          <w:marLeft w:val="0"/>
          <w:marRight w:val="0"/>
          <w:marTop w:val="0"/>
          <w:marBottom w:val="0"/>
          <w:divBdr>
            <w:top w:val="none" w:sz="0" w:space="0" w:color="auto"/>
            <w:left w:val="none" w:sz="0" w:space="0" w:color="auto"/>
            <w:bottom w:val="none" w:sz="0" w:space="0" w:color="auto"/>
            <w:right w:val="none" w:sz="0" w:space="0" w:color="auto"/>
          </w:divBdr>
        </w:div>
        <w:div w:id="1368604244">
          <w:marLeft w:val="0"/>
          <w:marRight w:val="0"/>
          <w:marTop w:val="0"/>
          <w:marBottom w:val="0"/>
          <w:divBdr>
            <w:top w:val="none" w:sz="0" w:space="0" w:color="auto"/>
            <w:left w:val="none" w:sz="0" w:space="0" w:color="auto"/>
            <w:bottom w:val="none" w:sz="0" w:space="0" w:color="auto"/>
            <w:right w:val="none" w:sz="0" w:space="0" w:color="auto"/>
          </w:divBdr>
        </w:div>
        <w:div w:id="845827817">
          <w:marLeft w:val="0"/>
          <w:marRight w:val="0"/>
          <w:marTop w:val="0"/>
          <w:marBottom w:val="0"/>
          <w:divBdr>
            <w:top w:val="none" w:sz="0" w:space="0" w:color="auto"/>
            <w:left w:val="none" w:sz="0" w:space="0" w:color="auto"/>
            <w:bottom w:val="none" w:sz="0" w:space="0" w:color="auto"/>
            <w:right w:val="none" w:sz="0" w:space="0" w:color="auto"/>
          </w:divBdr>
        </w:div>
        <w:div w:id="1332565998">
          <w:marLeft w:val="0"/>
          <w:marRight w:val="0"/>
          <w:marTop w:val="0"/>
          <w:marBottom w:val="0"/>
          <w:divBdr>
            <w:top w:val="none" w:sz="0" w:space="0" w:color="auto"/>
            <w:left w:val="none" w:sz="0" w:space="0" w:color="auto"/>
            <w:bottom w:val="none" w:sz="0" w:space="0" w:color="auto"/>
            <w:right w:val="none" w:sz="0" w:space="0" w:color="auto"/>
          </w:divBdr>
        </w:div>
        <w:div w:id="2012949315">
          <w:marLeft w:val="0"/>
          <w:marRight w:val="0"/>
          <w:marTop w:val="0"/>
          <w:marBottom w:val="0"/>
          <w:divBdr>
            <w:top w:val="none" w:sz="0" w:space="0" w:color="auto"/>
            <w:left w:val="none" w:sz="0" w:space="0" w:color="auto"/>
            <w:bottom w:val="none" w:sz="0" w:space="0" w:color="auto"/>
            <w:right w:val="none" w:sz="0" w:space="0" w:color="auto"/>
          </w:divBdr>
        </w:div>
        <w:div w:id="1187479296">
          <w:marLeft w:val="0"/>
          <w:marRight w:val="0"/>
          <w:marTop w:val="0"/>
          <w:marBottom w:val="0"/>
          <w:divBdr>
            <w:top w:val="none" w:sz="0" w:space="0" w:color="auto"/>
            <w:left w:val="none" w:sz="0" w:space="0" w:color="auto"/>
            <w:bottom w:val="none" w:sz="0" w:space="0" w:color="auto"/>
            <w:right w:val="none" w:sz="0" w:space="0" w:color="auto"/>
          </w:divBdr>
        </w:div>
        <w:div w:id="1636565779">
          <w:marLeft w:val="0"/>
          <w:marRight w:val="0"/>
          <w:marTop w:val="0"/>
          <w:marBottom w:val="0"/>
          <w:divBdr>
            <w:top w:val="none" w:sz="0" w:space="0" w:color="auto"/>
            <w:left w:val="none" w:sz="0" w:space="0" w:color="auto"/>
            <w:bottom w:val="none" w:sz="0" w:space="0" w:color="auto"/>
            <w:right w:val="none" w:sz="0" w:space="0" w:color="auto"/>
          </w:divBdr>
        </w:div>
        <w:div w:id="2058819021">
          <w:marLeft w:val="0"/>
          <w:marRight w:val="0"/>
          <w:marTop w:val="0"/>
          <w:marBottom w:val="0"/>
          <w:divBdr>
            <w:top w:val="none" w:sz="0" w:space="0" w:color="auto"/>
            <w:left w:val="none" w:sz="0" w:space="0" w:color="auto"/>
            <w:bottom w:val="none" w:sz="0" w:space="0" w:color="auto"/>
            <w:right w:val="none" w:sz="0" w:space="0" w:color="auto"/>
          </w:divBdr>
        </w:div>
        <w:div w:id="1465078202">
          <w:marLeft w:val="0"/>
          <w:marRight w:val="0"/>
          <w:marTop w:val="0"/>
          <w:marBottom w:val="0"/>
          <w:divBdr>
            <w:top w:val="none" w:sz="0" w:space="0" w:color="auto"/>
            <w:left w:val="none" w:sz="0" w:space="0" w:color="auto"/>
            <w:bottom w:val="none" w:sz="0" w:space="0" w:color="auto"/>
            <w:right w:val="none" w:sz="0" w:space="0" w:color="auto"/>
          </w:divBdr>
        </w:div>
        <w:div w:id="1879780668">
          <w:marLeft w:val="0"/>
          <w:marRight w:val="0"/>
          <w:marTop w:val="0"/>
          <w:marBottom w:val="0"/>
          <w:divBdr>
            <w:top w:val="none" w:sz="0" w:space="0" w:color="auto"/>
            <w:left w:val="none" w:sz="0" w:space="0" w:color="auto"/>
            <w:bottom w:val="none" w:sz="0" w:space="0" w:color="auto"/>
            <w:right w:val="none" w:sz="0" w:space="0" w:color="auto"/>
          </w:divBdr>
        </w:div>
        <w:div w:id="2012368106">
          <w:marLeft w:val="0"/>
          <w:marRight w:val="0"/>
          <w:marTop w:val="0"/>
          <w:marBottom w:val="0"/>
          <w:divBdr>
            <w:top w:val="none" w:sz="0" w:space="0" w:color="auto"/>
            <w:left w:val="none" w:sz="0" w:space="0" w:color="auto"/>
            <w:bottom w:val="none" w:sz="0" w:space="0" w:color="auto"/>
            <w:right w:val="none" w:sz="0" w:space="0" w:color="auto"/>
          </w:divBdr>
        </w:div>
        <w:div w:id="1235894406">
          <w:marLeft w:val="0"/>
          <w:marRight w:val="0"/>
          <w:marTop w:val="0"/>
          <w:marBottom w:val="0"/>
          <w:divBdr>
            <w:top w:val="none" w:sz="0" w:space="0" w:color="auto"/>
            <w:left w:val="none" w:sz="0" w:space="0" w:color="auto"/>
            <w:bottom w:val="none" w:sz="0" w:space="0" w:color="auto"/>
            <w:right w:val="none" w:sz="0" w:space="0" w:color="auto"/>
          </w:divBdr>
        </w:div>
        <w:div w:id="1866093984">
          <w:marLeft w:val="0"/>
          <w:marRight w:val="0"/>
          <w:marTop w:val="0"/>
          <w:marBottom w:val="0"/>
          <w:divBdr>
            <w:top w:val="none" w:sz="0" w:space="0" w:color="auto"/>
            <w:left w:val="none" w:sz="0" w:space="0" w:color="auto"/>
            <w:bottom w:val="none" w:sz="0" w:space="0" w:color="auto"/>
            <w:right w:val="none" w:sz="0" w:space="0" w:color="auto"/>
          </w:divBdr>
        </w:div>
        <w:div w:id="2023821200">
          <w:marLeft w:val="0"/>
          <w:marRight w:val="0"/>
          <w:marTop w:val="0"/>
          <w:marBottom w:val="0"/>
          <w:divBdr>
            <w:top w:val="none" w:sz="0" w:space="0" w:color="auto"/>
            <w:left w:val="none" w:sz="0" w:space="0" w:color="auto"/>
            <w:bottom w:val="none" w:sz="0" w:space="0" w:color="auto"/>
            <w:right w:val="none" w:sz="0" w:space="0" w:color="auto"/>
          </w:divBdr>
        </w:div>
        <w:div w:id="568344850">
          <w:marLeft w:val="0"/>
          <w:marRight w:val="0"/>
          <w:marTop w:val="0"/>
          <w:marBottom w:val="0"/>
          <w:divBdr>
            <w:top w:val="none" w:sz="0" w:space="0" w:color="auto"/>
            <w:left w:val="none" w:sz="0" w:space="0" w:color="auto"/>
            <w:bottom w:val="none" w:sz="0" w:space="0" w:color="auto"/>
            <w:right w:val="none" w:sz="0" w:space="0" w:color="auto"/>
          </w:divBdr>
        </w:div>
        <w:div w:id="1658537310">
          <w:marLeft w:val="0"/>
          <w:marRight w:val="0"/>
          <w:marTop w:val="0"/>
          <w:marBottom w:val="0"/>
          <w:divBdr>
            <w:top w:val="none" w:sz="0" w:space="0" w:color="auto"/>
            <w:left w:val="none" w:sz="0" w:space="0" w:color="auto"/>
            <w:bottom w:val="none" w:sz="0" w:space="0" w:color="auto"/>
            <w:right w:val="none" w:sz="0" w:space="0" w:color="auto"/>
          </w:divBdr>
        </w:div>
        <w:div w:id="1438863951">
          <w:marLeft w:val="0"/>
          <w:marRight w:val="0"/>
          <w:marTop w:val="0"/>
          <w:marBottom w:val="0"/>
          <w:divBdr>
            <w:top w:val="none" w:sz="0" w:space="0" w:color="auto"/>
            <w:left w:val="none" w:sz="0" w:space="0" w:color="auto"/>
            <w:bottom w:val="none" w:sz="0" w:space="0" w:color="auto"/>
            <w:right w:val="none" w:sz="0" w:space="0" w:color="auto"/>
          </w:divBdr>
        </w:div>
        <w:div w:id="1327243929">
          <w:marLeft w:val="0"/>
          <w:marRight w:val="0"/>
          <w:marTop w:val="0"/>
          <w:marBottom w:val="0"/>
          <w:divBdr>
            <w:top w:val="none" w:sz="0" w:space="0" w:color="auto"/>
            <w:left w:val="none" w:sz="0" w:space="0" w:color="auto"/>
            <w:bottom w:val="none" w:sz="0" w:space="0" w:color="auto"/>
            <w:right w:val="none" w:sz="0" w:space="0" w:color="auto"/>
          </w:divBdr>
        </w:div>
        <w:div w:id="1515420335">
          <w:marLeft w:val="0"/>
          <w:marRight w:val="0"/>
          <w:marTop w:val="0"/>
          <w:marBottom w:val="0"/>
          <w:divBdr>
            <w:top w:val="none" w:sz="0" w:space="0" w:color="auto"/>
            <w:left w:val="none" w:sz="0" w:space="0" w:color="auto"/>
            <w:bottom w:val="none" w:sz="0" w:space="0" w:color="auto"/>
            <w:right w:val="none" w:sz="0" w:space="0" w:color="auto"/>
          </w:divBdr>
        </w:div>
        <w:div w:id="99472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deidelwg@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3312</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ThKa</dc:creator>
  <cp:lastModifiedBy>IatS</cp:lastModifiedBy>
  <cp:revision>2</cp:revision>
  <cp:lastPrinted>2016-02-05T05:39:00Z</cp:lastPrinted>
  <dcterms:created xsi:type="dcterms:W3CDTF">2016-02-05T10:11:00Z</dcterms:created>
  <dcterms:modified xsi:type="dcterms:W3CDTF">2016-02-05T10:11:00Z</dcterms:modified>
</cp:coreProperties>
</file>