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ABE0" w14:textId="77777777" w:rsid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21A0930F" w14:textId="39A54422"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</w:t>
      </w:r>
      <w:r w:rsidR="00F0635C">
        <w:rPr>
          <w:lang w:val="el-GR"/>
        </w:rPr>
        <w:t>12</w:t>
      </w:r>
      <w:r w:rsidR="00826FEF">
        <w:rPr>
          <w:lang w:val="el-GR"/>
        </w:rPr>
        <w:t xml:space="preserve"> Μαρτίου </w:t>
      </w:r>
      <w:r w:rsidRPr="00C36EA3">
        <w:rPr>
          <w:lang w:val="el-GR"/>
        </w:rPr>
        <w:t>20</w:t>
      </w:r>
      <w:r w:rsidR="00826FEF">
        <w:rPr>
          <w:lang w:val="el-GR"/>
        </w:rPr>
        <w:t>20</w:t>
      </w:r>
    </w:p>
    <w:p w14:paraId="1433A8AB" w14:textId="77777777" w:rsidR="006619CE" w:rsidRDefault="006619CE" w:rsidP="00C36EA3">
      <w:pPr>
        <w:jc w:val="center"/>
        <w:rPr>
          <w:lang w:val="el-GR"/>
        </w:rPr>
      </w:pPr>
    </w:p>
    <w:p w14:paraId="6E601CAF" w14:textId="5D95D3D3" w:rsidR="00C92FD2" w:rsidRPr="00C92FD2" w:rsidRDefault="00C92FD2" w:rsidP="00C92FD2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        </w:t>
      </w:r>
      <w:r>
        <w:rPr>
          <w:lang w:val="el-GR"/>
        </w:rPr>
        <w:t>Α.Π.</w:t>
      </w:r>
      <w:r>
        <w:t xml:space="preserve">: </w:t>
      </w:r>
      <w:r w:rsidR="003E37B8" w:rsidRPr="003E37B8">
        <w:rPr>
          <w:b/>
          <w:bCs/>
        </w:rPr>
        <w:t>5053</w:t>
      </w:r>
    </w:p>
    <w:p w14:paraId="28366278" w14:textId="77777777" w:rsidR="00C36EA3" w:rsidRDefault="00C36EA3" w:rsidP="00C36EA3">
      <w:pPr>
        <w:jc w:val="center"/>
        <w:rPr>
          <w:lang w:val="el-GR"/>
        </w:rPr>
      </w:pPr>
    </w:p>
    <w:p w14:paraId="496C5C07" w14:textId="77777777" w:rsidR="00B7388A" w:rsidRDefault="00B7388A" w:rsidP="00C36EA3">
      <w:pPr>
        <w:jc w:val="center"/>
        <w:rPr>
          <w:b/>
          <w:bCs/>
          <w:u w:val="single"/>
          <w:lang w:val="el-GR"/>
        </w:rPr>
      </w:pPr>
    </w:p>
    <w:p w14:paraId="5D13487D" w14:textId="77777777" w:rsidR="00AC06F0" w:rsidRDefault="00AC06F0" w:rsidP="00C36EA3">
      <w:pPr>
        <w:jc w:val="center"/>
        <w:rPr>
          <w:b/>
          <w:bCs/>
          <w:u w:val="single"/>
          <w:lang w:val="el-GR"/>
        </w:rPr>
      </w:pPr>
    </w:p>
    <w:p w14:paraId="47D0DC58" w14:textId="77777777" w:rsidR="00AC06F0" w:rsidRDefault="00AC06F0" w:rsidP="00C36EA3">
      <w:pPr>
        <w:jc w:val="center"/>
        <w:rPr>
          <w:b/>
          <w:bCs/>
          <w:u w:val="single"/>
          <w:lang w:val="el-GR"/>
        </w:rPr>
      </w:pPr>
    </w:p>
    <w:p w14:paraId="32A1FC41" w14:textId="77777777" w:rsidR="00AC06F0" w:rsidRDefault="00AC06F0" w:rsidP="00C36EA3">
      <w:pPr>
        <w:jc w:val="center"/>
        <w:rPr>
          <w:b/>
          <w:bCs/>
          <w:u w:val="single"/>
          <w:lang w:val="el-GR"/>
        </w:rPr>
      </w:pPr>
    </w:p>
    <w:p w14:paraId="0B570CC1" w14:textId="77777777" w:rsidR="00B7388A" w:rsidRDefault="00B7388A" w:rsidP="00C36EA3">
      <w:pPr>
        <w:jc w:val="center"/>
        <w:rPr>
          <w:b/>
          <w:bCs/>
          <w:u w:val="single"/>
          <w:lang w:val="el-GR"/>
        </w:rPr>
      </w:pPr>
    </w:p>
    <w:p w14:paraId="2590F200" w14:textId="77777777" w:rsidR="00C36EA3" w:rsidRPr="00B7388A" w:rsidRDefault="00B7388A" w:rsidP="00C36EA3">
      <w:pPr>
        <w:jc w:val="center"/>
        <w:rPr>
          <w:b/>
          <w:bCs/>
          <w:u w:val="single"/>
          <w:lang w:val="el-GR"/>
        </w:rPr>
      </w:pPr>
      <w:r w:rsidRPr="00B7388A">
        <w:rPr>
          <w:b/>
          <w:bCs/>
          <w:u w:val="single"/>
          <w:lang w:val="el-GR"/>
        </w:rPr>
        <w:t xml:space="preserve">ΘΕΜΑ: </w:t>
      </w:r>
      <w:bookmarkStart w:id="0" w:name="_GoBack"/>
      <w:r w:rsidR="00230F03">
        <w:rPr>
          <w:b/>
          <w:bCs/>
          <w:u w:val="single"/>
          <w:lang w:val="el-GR"/>
        </w:rPr>
        <w:t xml:space="preserve">Πανελλήνιος Ιατρικός Σύλλογος: </w:t>
      </w:r>
      <w:r w:rsidRPr="00B7388A">
        <w:rPr>
          <w:b/>
          <w:bCs/>
          <w:u w:val="single"/>
          <w:lang w:val="el-GR"/>
        </w:rPr>
        <w:t>Συστάσεις για κέντρα ψυχαγωγίας και χώρους άθλησης</w:t>
      </w:r>
      <w:bookmarkEnd w:id="0"/>
    </w:p>
    <w:p w14:paraId="44A0B215" w14:textId="77777777" w:rsidR="00B7388A" w:rsidRDefault="00B7388A" w:rsidP="00C36EA3">
      <w:pPr>
        <w:jc w:val="center"/>
        <w:rPr>
          <w:lang w:val="el-GR"/>
        </w:rPr>
      </w:pPr>
    </w:p>
    <w:p w14:paraId="63DC9F6D" w14:textId="77777777" w:rsidR="00AC06F0" w:rsidRDefault="00AC06F0" w:rsidP="00C36EA3">
      <w:pPr>
        <w:jc w:val="center"/>
        <w:rPr>
          <w:lang w:val="el-GR"/>
        </w:rPr>
      </w:pPr>
    </w:p>
    <w:p w14:paraId="21DD0399" w14:textId="77777777" w:rsidR="00AC06F0" w:rsidRDefault="00AC06F0" w:rsidP="00C36EA3">
      <w:pPr>
        <w:jc w:val="center"/>
        <w:rPr>
          <w:lang w:val="el-GR"/>
        </w:rPr>
      </w:pPr>
    </w:p>
    <w:p w14:paraId="36DFC6BF" w14:textId="77777777" w:rsidR="00AC06F0" w:rsidRDefault="00AC06F0" w:rsidP="00C36EA3">
      <w:pPr>
        <w:jc w:val="center"/>
        <w:rPr>
          <w:lang w:val="el-GR"/>
        </w:rPr>
      </w:pPr>
    </w:p>
    <w:p w14:paraId="22793639" w14:textId="77777777" w:rsidR="00AC06F0" w:rsidRPr="00C36EA3" w:rsidRDefault="00AC06F0" w:rsidP="00C36EA3">
      <w:pPr>
        <w:jc w:val="center"/>
        <w:rPr>
          <w:lang w:val="el-GR"/>
        </w:rPr>
      </w:pPr>
    </w:p>
    <w:p w14:paraId="1F21F3A3" w14:textId="77777777" w:rsidR="00BA4CEE" w:rsidRDefault="00BA4CEE" w:rsidP="00C36EA3">
      <w:pPr>
        <w:jc w:val="center"/>
        <w:rPr>
          <w:lang w:val="el-GR"/>
        </w:rPr>
      </w:pPr>
    </w:p>
    <w:p w14:paraId="748C8044" w14:textId="77777777" w:rsidR="00BA4CEE" w:rsidRDefault="00BA4CEE" w:rsidP="00C36EA3">
      <w:pPr>
        <w:jc w:val="center"/>
        <w:rPr>
          <w:lang w:val="el-GR"/>
        </w:rPr>
      </w:pPr>
    </w:p>
    <w:p w14:paraId="4D21988E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1CE65023" w14:textId="77777777" w:rsidR="00BA4CEE" w:rsidRDefault="00BA4CEE" w:rsidP="00C36EA3">
      <w:pPr>
        <w:jc w:val="center"/>
        <w:rPr>
          <w:lang w:val="el-GR"/>
        </w:rPr>
      </w:pPr>
    </w:p>
    <w:p w14:paraId="4A9D0C4E" w14:textId="77777777" w:rsidR="00B7388A" w:rsidRDefault="00B7388A" w:rsidP="00C36EA3">
      <w:pPr>
        <w:jc w:val="center"/>
        <w:rPr>
          <w:lang w:val="el-GR"/>
        </w:rPr>
      </w:pPr>
    </w:p>
    <w:p w14:paraId="05EDF204" w14:textId="77777777" w:rsidR="00FE4736" w:rsidRDefault="00F0635C" w:rsidP="00230855">
      <w:pPr>
        <w:rPr>
          <w:lang w:val="el-GR"/>
        </w:rPr>
      </w:pPr>
      <w:r>
        <w:rPr>
          <w:lang w:val="el-GR"/>
        </w:rPr>
        <w:t>Λόγω της ραγδαίας εξά</w:t>
      </w:r>
      <w:r w:rsidR="005B7F80">
        <w:rPr>
          <w:lang w:val="el-GR"/>
        </w:rPr>
        <w:t xml:space="preserve">πλωσης </w:t>
      </w:r>
      <w:r>
        <w:rPr>
          <w:lang w:val="el-GR"/>
        </w:rPr>
        <w:t xml:space="preserve">του </w:t>
      </w:r>
      <w:proofErr w:type="spellStart"/>
      <w:r w:rsidR="00230855">
        <w:rPr>
          <w:lang w:val="el-GR"/>
        </w:rPr>
        <w:t>κορωνοϊού</w:t>
      </w:r>
      <w:proofErr w:type="spellEnd"/>
      <w:r w:rsidR="005B7F80">
        <w:rPr>
          <w:lang w:val="el-GR"/>
        </w:rPr>
        <w:t xml:space="preserve"> </w:t>
      </w:r>
      <w:r>
        <w:rPr>
          <w:lang w:val="el-GR"/>
        </w:rPr>
        <w:t>σε ολόκλ</w:t>
      </w:r>
      <w:r w:rsidR="00230855">
        <w:rPr>
          <w:lang w:val="el-GR"/>
        </w:rPr>
        <w:t xml:space="preserve">ηρο τον πλανήτη και την ανακήρυξη του </w:t>
      </w:r>
      <w:proofErr w:type="spellStart"/>
      <w:r w:rsidR="00230855">
        <w:t>covid</w:t>
      </w:r>
      <w:proofErr w:type="spellEnd"/>
      <w:r w:rsidR="00230855" w:rsidRPr="00230855">
        <w:rPr>
          <w:lang w:val="el-GR"/>
        </w:rPr>
        <w:t xml:space="preserve"> 19 </w:t>
      </w:r>
      <w:r w:rsidR="00230855">
        <w:rPr>
          <w:lang w:val="el-GR"/>
        </w:rPr>
        <w:t xml:space="preserve">σε </w:t>
      </w:r>
      <w:r w:rsidR="00230855" w:rsidRPr="00230855">
        <w:rPr>
          <w:b/>
          <w:bCs/>
          <w:lang w:val="el-GR"/>
        </w:rPr>
        <w:t>πανδημία</w:t>
      </w:r>
      <w:r w:rsidR="00230855">
        <w:rPr>
          <w:lang w:val="el-GR"/>
        </w:rPr>
        <w:t xml:space="preserve">, ο </w:t>
      </w:r>
      <w:r w:rsidR="00230855" w:rsidRPr="00B7388A">
        <w:rPr>
          <w:b/>
          <w:bCs/>
          <w:u w:val="single"/>
          <w:lang w:val="el-GR"/>
        </w:rPr>
        <w:t>Πανελλήνιος Ιατρικός Σύλλογος (ΠΙΣ)</w:t>
      </w:r>
      <w:r w:rsidR="00230855">
        <w:rPr>
          <w:lang w:val="el-GR"/>
        </w:rPr>
        <w:t xml:space="preserve"> συνιστά σε όλους τους πολίτες να δείχνουν ιδιαίτερη προσοχή και να τηρούν όλες τις οδηγίες που εκδίδονται από τον ΕΟΔΥ και από τους ειδικούς επιστήμονες. </w:t>
      </w:r>
    </w:p>
    <w:p w14:paraId="146A4997" w14:textId="77777777" w:rsidR="00230855" w:rsidRDefault="00230855" w:rsidP="00230855">
      <w:pPr>
        <w:rPr>
          <w:lang w:val="el-GR"/>
        </w:rPr>
      </w:pPr>
    </w:p>
    <w:p w14:paraId="4C95D9EE" w14:textId="77777777" w:rsidR="00230855" w:rsidRDefault="00230855" w:rsidP="00230855">
      <w:pPr>
        <w:rPr>
          <w:lang w:val="el-GR"/>
        </w:rPr>
      </w:pPr>
      <w:r>
        <w:rPr>
          <w:lang w:val="el-GR"/>
        </w:rPr>
        <w:t xml:space="preserve">Στο πλαίσιο αυτό ο </w:t>
      </w:r>
      <w:r w:rsidRPr="00230855">
        <w:rPr>
          <w:b/>
          <w:bCs/>
          <w:lang w:val="el-GR"/>
        </w:rPr>
        <w:t>ΠΙΣ</w:t>
      </w:r>
      <w:r>
        <w:rPr>
          <w:lang w:val="el-GR"/>
        </w:rPr>
        <w:t xml:space="preserve"> συνιστά τον περιορισμό των επισκέψεων σε κλειστούς </w:t>
      </w:r>
      <w:r w:rsidRPr="00AC06F0">
        <w:rPr>
          <w:b/>
          <w:bCs/>
          <w:lang w:val="el-GR"/>
        </w:rPr>
        <w:t>χώρους διασκέδασης</w:t>
      </w:r>
      <w:r>
        <w:rPr>
          <w:lang w:val="el-GR"/>
        </w:rPr>
        <w:t xml:space="preserve"> όπου υπάρχει έντονος συνωστισμός</w:t>
      </w:r>
      <w:r w:rsidR="00AC06F0">
        <w:rPr>
          <w:lang w:val="el-GR"/>
        </w:rPr>
        <w:t xml:space="preserve"> (όποιοι συνεχίζουν να λειτουργούν)</w:t>
      </w:r>
      <w:r>
        <w:rPr>
          <w:lang w:val="el-GR"/>
        </w:rPr>
        <w:t xml:space="preserve">, όπως είναι νυχτερινά κέντρα διασκέδασης, καφετέριες, καφενεία κ.α. </w:t>
      </w:r>
    </w:p>
    <w:p w14:paraId="2BD66285" w14:textId="77777777" w:rsidR="00230855" w:rsidRDefault="00230855" w:rsidP="00230855">
      <w:pPr>
        <w:rPr>
          <w:lang w:val="el-GR"/>
        </w:rPr>
      </w:pPr>
    </w:p>
    <w:p w14:paraId="5A8E40BC" w14:textId="36248E0A" w:rsidR="00230855" w:rsidRDefault="00230855" w:rsidP="00230855">
      <w:pPr>
        <w:rPr>
          <w:lang w:val="el-GR"/>
        </w:rPr>
      </w:pPr>
      <w:r>
        <w:rPr>
          <w:lang w:val="el-GR"/>
        </w:rPr>
        <w:t xml:space="preserve">Ταυτόχρονα ο </w:t>
      </w:r>
      <w:r w:rsidRPr="00621D99">
        <w:rPr>
          <w:b/>
          <w:bCs/>
          <w:lang w:val="el-GR"/>
        </w:rPr>
        <w:t>ΠΙΣ</w:t>
      </w:r>
      <w:r>
        <w:rPr>
          <w:lang w:val="el-GR"/>
        </w:rPr>
        <w:t xml:space="preserve"> συνιστά και στους </w:t>
      </w:r>
      <w:r w:rsidRPr="00621D99">
        <w:rPr>
          <w:b/>
          <w:bCs/>
          <w:lang w:val="el-GR"/>
        </w:rPr>
        <w:t>ιδιοκτήτες</w:t>
      </w:r>
      <w:r>
        <w:rPr>
          <w:lang w:val="el-GR"/>
        </w:rPr>
        <w:t xml:space="preserve"> των καταστημάτων υγειονομικού ενδιαφέροντος και ψυχαγωγίας, να τηρούν όλα τα μέτρα προστασίας</w:t>
      </w:r>
      <w:r w:rsidR="00AC06F0">
        <w:rPr>
          <w:lang w:val="el-GR"/>
        </w:rPr>
        <w:t>,</w:t>
      </w:r>
      <w:r>
        <w:rPr>
          <w:lang w:val="el-GR"/>
        </w:rPr>
        <w:t xml:space="preserve"> όπως αερισμό των χώρων, απολύμανση όταν αυτό είναι εφικτό</w:t>
      </w:r>
      <w:r w:rsidR="00621D99">
        <w:rPr>
          <w:lang w:val="el-GR"/>
        </w:rPr>
        <w:t xml:space="preserve">, </w:t>
      </w:r>
      <w:r>
        <w:rPr>
          <w:lang w:val="el-GR"/>
        </w:rPr>
        <w:t xml:space="preserve">αλλά μεταξύ άλλων και διατήρηση απόστασης μεταξύ των θαμώνων προκειμένου να περιορισθεί η πιθανότητα διασποράς του κορωνοϊού. </w:t>
      </w:r>
    </w:p>
    <w:p w14:paraId="3369F65E" w14:textId="031D3ABC" w:rsidR="00AF33F8" w:rsidRDefault="00AF33F8" w:rsidP="00230855">
      <w:pPr>
        <w:rPr>
          <w:lang w:val="el-GR"/>
        </w:rPr>
      </w:pPr>
    </w:p>
    <w:p w14:paraId="1362F5D2" w14:textId="567D439F" w:rsidR="00AF33F8" w:rsidRDefault="00AF33F8" w:rsidP="00230855">
      <w:pPr>
        <w:rPr>
          <w:lang w:val="el-GR"/>
        </w:rPr>
      </w:pPr>
    </w:p>
    <w:p w14:paraId="1E97FC70" w14:textId="47BC07B7" w:rsidR="00AF33F8" w:rsidRDefault="00AF33F8" w:rsidP="00230855">
      <w:pPr>
        <w:rPr>
          <w:lang w:val="el-GR"/>
        </w:rPr>
      </w:pPr>
    </w:p>
    <w:p w14:paraId="1380C5B5" w14:textId="4E2D7C82" w:rsidR="00AF33F8" w:rsidRDefault="00AF33F8" w:rsidP="00230855">
      <w:pPr>
        <w:rPr>
          <w:lang w:val="el-GR"/>
        </w:rPr>
      </w:pPr>
    </w:p>
    <w:p w14:paraId="420E5334" w14:textId="3A9AD2C6" w:rsidR="00AF33F8" w:rsidRDefault="00AF33F8" w:rsidP="00230855">
      <w:pPr>
        <w:rPr>
          <w:lang w:val="el-GR"/>
        </w:rPr>
      </w:pPr>
    </w:p>
    <w:p w14:paraId="6094CA72" w14:textId="77777777" w:rsidR="00AF33F8" w:rsidRDefault="00AF33F8" w:rsidP="00230855">
      <w:pPr>
        <w:rPr>
          <w:lang w:val="el-GR"/>
        </w:rPr>
      </w:pPr>
    </w:p>
    <w:p w14:paraId="1E5663E3" w14:textId="77777777" w:rsidR="00621D99" w:rsidRDefault="00621D99" w:rsidP="00230855">
      <w:pPr>
        <w:rPr>
          <w:lang w:val="el-GR"/>
        </w:rPr>
      </w:pPr>
    </w:p>
    <w:p w14:paraId="7342AB0B" w14:textId="77777777" w:rsidR="00621D99" w:rsidRDefault="00621D99" w:rsidP="00230855">
      <w:pPr>
        <w:rPr>
          <w:lang w:val="el-GR"/>
        </w:rPr>
      </w:pPr>
      <w:r>
        <w:rPr>
          <w:lang w:val="el-GR"/>
        </w:rPr>
        <w:t xml:space="preserve">Ο </w:t>
      </w:r>
      <w:r w:rsidRPr="00AC06F0">
        <w:rPr>
          <w:b/>
          <w:bCs/>
          <w:u w:val="single"/>
          <w:lang w:val="el-GR"/>
        </w:rPr>
        <w:t>Πανελλήνιος Ιατρικός Σύλλογος</w:t>
      </w:r>
      <w:r>
        <w:rPr>
          <w:lang w:val="el-GR"/>
        </w:rPr>
        <w:t xml:space="preserve"> υπενθυμίζει ότι </w:t>
      </w:r>
      <w:r w:rsidR="00DE7834">
        <w:rPr>
          <w:lang w:val="el-GR"/>
        </w:rPr>
        <w:t>ήδη με βάση τις οδηγίες των αρμοδίων αρχών θα πρέπει να υπάρχει α</w:t>
      </w:r>
      <w:r w:rsidR="00DE7834" w:rsidRPr="004A1B3B">
        <w:rPr>
          <w:lang w:val="el-GR"/>
        </w:rPr>
        <w:t xml:space="preserve">υστηρή τήρηση </w:t>
      </w:r>
      <w:r w:rsidR="00DE7834">
        <w:rPr>
          <w:lang w:val="el-GR"/>
        </w:rPr>
        <w:t xml:space="preserve">των </w:t>
      </w:r>
      <w:r w:rsidR="00DE7834" w:rsidRPr="004A1B3B">
        <w:rPr>
          <w:lang w:val="el-GR"/>
        </w:rPr>
        <w:t>μέτρων υγιεινής στις συναθροίσεις άνω των 50 ατόμων</w:t>
      </w:r>
      <w:r w:rsidR="00DE7834">
        <w:rPr>
          <w:lang w:val="el-GR"/>
        </w:rPr>
        <w:t xml:space="preserve">. </w:t>
      </w:r>
    </w:p>
    <w:p w14:paraId="5FA8ABF2" w14:textId="77777777" w:rsidR="00DE7834" w:rsidRDefault="00DE7834" w:rsidP="00230855">
      <w:pPr>
        <w:rPr>
          <w:lang w:val="el-GR"/>
        </w:rPr>
      </w:pPr>
    </w:p>
    <w:p w14:paraId="64D952EE" w14:textId="77777777" w:rsidR="00DE7834" w:rsidRPr="00DE7834" w:rsidRDefault="00DE7834" w:rsidP="00230855">
      <w:pPr>
        <w:rPr>
          <w:b/>
          <w:bCs/>
          <w:u w:val="single"/>
          <w:lang w:val="el-GR"/>
        </w:rPr>
      </w:pPr>
      <w:r w:rsidRPr="00DE7834">
        <w:rPr>
          <w:b/>
          <w:bCs/>
          <w:u w:val="single"/>
          <w:lang w:val="el-GR"/>
        </w:rPr>
        <w:t>Χώροι άθλησης και γυμναστήρια</w:t>
      </w:r>
    </w:p>
    <w:p w14:paraId="004F6382" w14:textId="77777777" w:rsidR="00DE7834" w:rsidRDefault="00DE7834" w:rsidP="00230855">
      <w:pPr>
        <w:rPr>
          <w:lang w:val="el-GR"/>
        </w:rPr>
      </w:pPr>
    </w:p>
    <w:p w14:paraId="00A92D0D" w14:textId="77777777" w:rsidR="00DE7834" w:rsidRDefault="00DE7834" w:rsidP="00230855">
      <w:pPr>
        <w:rPr>
          <w:lang w:val="el-GR"/>
        </w:rPr>
      </w:pPr>
      <w:r>
        <w:rPr>
          <w:lang w:val="el-GR"/>
        </w:rPr>
        <w:t xml:space="preserve">Σε ότι αφορά στα γυμναστήρια και τους χώρους άθλησης, ο </w:t>
      </w:r>
      <w:r w:rsidRPr="00B7388A">
        <w:rPr>
          <w:b/>
          <w:bCs/>
          <w:lang w:val="el-GR"/>
        </w:rPr>
        <w:t xml:space="preserve">Πανελλήνιος Ιατρικός Σύλλογος </w:t>
      </w:r>
      <w:r>
        <w:rPr>
          <w:lang w:val="el-GR"/>
        </w:rPr>
        <w:t>συνιστά την αποφυγή των επισκέψεων ειδικά στα άτομα που μπορεί να παρουσιάζουν προβλήματα υγείας ή ανήκουν στις ευπαθείς ομάδες του πληθυσμού</w:t>
      </w:r>
      <w:r w:rsidR="00882D9B">
        <w:rPr>
          <w:lang w:val="el-GR"/>
        </w:rPr>
        <w:t>,</w:t>
      </w:r>
      <w:r>
        <w:rPr>
          <w:lang w:val="el-GR"/>
        </w:rPr>
        <w:t xml:space="preserve"> </w:t>
      </w:r>
      <w:r w:rsidR="00882D9B">
        <w:rPr>
          <w:lang w:val="el-GR"/>
        </w:rPr>
        <w:t xml:space="preserve">καθώς και στα άτομα που παρουσιάζουν έστω και ήπια συμπτώματα που θυμίζουν κορωνοϊό (καταρροή, βήχας, αναπνευστική δυσχέρεια κ.α.). </w:t>
      </w:r>
    </w:p>
    <w:p w14:paraId="7531EF63" w14:textId="77777777" w:rsidR="00715D1C" w:rsidRDefault="00715D1C" w:rsidP="00230855">
      <w:pPr>
        <w:rPr>
          <w:lang w:val="el-GR"/>
        </w:rPr>
      </w:pPr>
    </w:p>
    <w:p w14:paraId="17B9A2DD" w14:textId="77777777" w:rsidR="00715D1C" w:rsidRDefault="00715D1C" w:rsidP="00230855">
      <w:pPr>
        <w:rPr>
          <w:lang w:val="el-GR"/>
        </w:rPr>
      </w:pPr>
      <w:r>
        <w:rPr>
          <w:lang w:val="el-GR"/>
        </w:rPr>
        <w:t xml:space="preserve">Άλλωστε οι χώροι αυτοί ευνοούν τη μετάδοση των ιών εξαιτίας της επαφής που υπάρχει με τα όργανα άθλησης, αλλά και την εφίδρωση που παρατηρείται σε όσους τους επισκέπτονται. </w:t>
      </w:r>
    </w:p>
    <w:p w14:paraId="47A9B4C1" w14:textId="77777777" w:rsidR="000A26E0" w:rsidRDefault="000A26E0" w:rsidP="00230855">
      <w:pPr>
        <w:rPr>
          <w:lang w:val="el-GR"/>
        </w:rPr>
      </w:pPr>
      <w:r>
        <w:rPr>
          <w:lang w:val="el-GR"/>
        </w:rPr>
        <w:t xml:space="preserve">Τέλος ο ΠΙΣ σε αυτήν την κρίσιμη υγειονομικά στιγμή και για τη χώρα μας, υπενθυμίζει την </w:t>
      </w:r>
      <w:r w:rsidRPr="000A26E0">
        <w:rPr>
          <w:b/>
          <w:bCs/>
          <w:lang w:val="el-GR"/>
        </w:rPr>
        <w:t>ατομική ευθύνη</w:t>
      </w:r>
      <w:r>
        <w:rPr>
          <w:lang w:val="el-GR"/>
        </w:rPr>
        <w:t xml:space="preserve"> που πρέπει όλοι να επιδείξουμε ώστε να περιορισθεί όσο το δυνατόν η εξάπλωση του κορωνοϊού. </w:t>
      </w:r>
    </w:p>
    <w:p w14:paraId="548819FE" w14:textId="77777777" w:rsidR="000A26E0" w:rsidRDefault="000A26E0" w:rsidP="00230855">
      <w:pPr>
        <w:rPr>
          <w:lang w:val="el-GR"/>
        </w:rPr>
      </w:pPr>
    </w:p>
    <w:p w14:paraId="045A02DD" w14:textId="77777777" w:rsidR="00715D1C" w:rsidRDefault="00715D1C" w:rsidP="00230855">
      <w:pPr>
        <w:rPr>
          <w:lang w:val="el-GR"/>
        </w:rPr>
      </w:pPr>
      <w:r>
        <w:rPr>
          <w:lang w:val="el-GR"/>
        </w:rPr>
        <w:t xml:space="preserve"> </w:t>
      </w:r>
    </w:p>
    <w:p w14:paraId="0C2C86BF" w14:textId="77777777" w:rsidR="00882D9B" w:rsidRDefault="00882D9B" w:rsidP="00230855">
      <w:pPr>
        <w:rPr>
          <w:lang w:val="el-GR"/>
        </w:rPr>
      </w:pPr>
    </w:p>
    <w:p w14:paraId="2339F22E" w14:textId="77777777" w:rsidR="00882D9B" w:rsidRPr="00053331" w:rsidRDefault="00053331" w:rsidP="00053331">
      <w:pPr>
        <w:jc w:val="center"/>
        <w:rPr>
          <w:b/>
          <w:bCs/>
          <w:lang w:val="el-GR"/>
        </w:rPr>
      </w:pPr>
      <w:r w:rsidRPr="00053331">
        <w:rPr>
          <w:b/>
          <w:bCs/>
          <w:lang w:val="el-GR"/>
        </w:rPr>
        <w:t>Από το Γραφείο Τύπου του ΠΙΣ</w:t>
      </w:r>
    </w:p>
    <w:p w14:paraId="010C894F" w14:textId="77777777" w:rsidR="00230855" w:rsidRDefault="00230855" w:rsidP="00230855">
      <w:pPr>
        <w:rPr>
          <w:lang w:val="el-GR"/>
        </w:rPr>
      </w:pPr>
    </w:p>
    <w:p w14:paraId="58FC50D2" w14:textId="77777777" w:rsidR="00230855" w:rsidRDefault="00230855" w:rsidP="00230855">
      <w:pPr>
        <w:rPr>
          <w:lang w:val="el-GR"/>
        </w:rPr>
      </w:pPr>
    </w:p>
    <w:p w14:paraId="62B5802C" w14:textId="77777777" w:rsidR="00FE4736" w:rsidRDefault="00FE4736" w:rsidP="00C36EA3">
      <w:pPr>
        <w:jc w:val="center"/>
        <w:rPr>
          <w:lang w:val="el-GR"/>
        </w:rPr>
      </w:pPr>
    </w:p>
    <w:p w14:paraId="68031543" w14:textId="77777777" w:rsidR="00FE4736" w:rsidRDefault="00FE4736" w:rsidP="00C36EA3">
      <w:pPr>
        <w:jc w:val="center"/>
        <w:rPr>
          <w:lang w:val="el-GR"/>
        </w:rPr>
      </w:pPr>
    </w:p>
    <w:p w14:paraId="5953A027" w14:textId="77777777" w:rsidR="00FE4736" w:rsidRDefault="00FE4736" w:rsidP="00C36EA3">
      <w:pPr>
        <w:jc w:val="center"/>
        <w:rPr>
          <w:lang w:val="el-GR"/>
        </w:rPr>
      </w:pPr>
    </w:p>
    <w:p w14:paraId="7833D8D3" w14:textId="77777777" w:rsidR="00C36EA3" w:rsidRPr="00053331" w:rsidRDefault="00C36EA3" w:rsidP="00C36EA3">
      <w:pPr>
        <w:rPr>
          <w:lang w:val="el-GR"/>
        </w:rPr>
      </w:pPr>
    </w:p>
    <w:p w14:paraId="7811FCA0" w14:textId="77777777" w:rsidR="00C36EA3" w:rsidRPr="00053331" w:rsidRDefault="00C36EA3" w:rsidP="00C36EA3">
      <w:pPr>
        <w:jc w:val="center"/>
        <w:rPr>
          <w:lang w:val="el-GR"/>
        </w:rPr>
      </w:pPr>
    </w:p>
    <w:p w14:paraId="65158E91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070B480A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3A58" w14:textId="77777777" w:rsidR="002C6881" w:rsidRDefault="002C6881">
      <w:r>
        <w:separator/>
      </w:r>
    </w:p>
  </w:endnote>
  <w:endnote w:type="continuationSeparator" w:id="0">
    <w:p w14:paraId="4DD29831" w14:textId="77777777" w:rsidR="002C6881" w:rsidRDefault="002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0036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023F422" wp14:editId="3E59900C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768AB" w14:textId="77777777" w:rsidR="002C6881" w:rsidRDefault="002C6881">
      <w:r>
        <w:separator/>
      </w:r>
    </w:p>
  </w:footnote>
  <w:footnote w:type="continuationSeparator" w:id="0">
    <w:p w14:paraId="00DBA013" w14:textId="77777777" w:rsidR="002C6881" w:rsidRDefault="002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E788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31CFFCE9" wp14:editId="132651F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53331"/>
    <w:rsid w:val="000644E3"/>
    <w:rsid w:val="0009642B"/>
    <w:rsid w:val="000A26E0"/>
    <w:rsid w:val="00143861"/>
    <w:rsid w:val="0019262E"/>
    <w:rsid w:val="001F71AA"/>
    <w:rsid w:val="0020279A"/>
    <w:rsid w:val="00230855"/>
    <w:rsid w:val="00230F03"/>
    <w:rsid w:val="00260322"/>
    <w:rsid w:val="002C6881"/>
    <w:rsid w:val="002F21C9"/>
    <w:rsid w:val="002F393F"/>
    <w:rsid w:val="00372742"/>
    <w:rsid w:val="00376821"/>
    <w:rsid w:val="00390CE3"/>
    <w:rsid w:val="003E37B8"/>
    <w:rsid w:val="003F6DDB"/>
    <w:rsid w:val="004345C4"/>
    <w:rsid w:val="0044526D"/>
    <w:rsid w:val="004473B0"/>
    <w:rsid w:val="00461BFF"/>
    <w:rsid w:val="004A1B3B"/>
    <w:rsid w:val="004A2859"/>
    <w:rsid w:val="004A6573"/>
    <w:rsid w:val="004C213D"/>
    <w:rsid w:val="00507C25"/>
    <w:rsid w:val="005A4D11"/>
    <w:rsid w:val="005B7F80"/>
    <w:rsid w:val="005D6DBD"/>
    <w:rsid w:val="00621787"/>
    <w:rsid w:val="00621D99"/>
    <w:rsid w:val="006619CE"/>
    <w:rsid w:val="00715D1C"/>
    <w:rsid w:val="00763ECF"/>
    <w:rsid w:val="007843AD"/>
    <w:rsid w:val="007848B3"/>
    <w:rsid w:val="007E77BC"/>
    <w:rsid w:val="00802E6E"/>
    <w:rsid w:val="00817384"/>
    <w:rsid w:val="00826FEF"/>
    <w:rsid w:val="00882D9B"/>
    <w:rsid w:val="00887E91"/>
    <w:rsid w:val="008B5B69"/>
    <w:rsid w:val="008D752D"/>
    <w:rsid w:val="00936B36"/>
    <w:rsid w:val="00984DFA"/>
    <w:rsid w:val="009B34E9"/>
    <w:rsid w:val="009C2741"/>
    <w:rsid w:val="009E3AE0"/>
    <w:rsid w:val="00A62A7B"/>
    <w:rsid w:val="00A8644A"/>
    <w:rsid w:val="00AB4D87"/>
    <w:rsid w:val="00AC06F0"/>
    <w:rsid w:val="00AF2745"/>
    <w:rsid w:val="00AF33F8"/>
    <w:rsid w:val="00B53DEA"/>
    <w:rsid w:val="00B7388A"/>
    <w:rsid w:val="00B94862"/>
    <w:rsid w:val="00BA4CEE"/>
    <w:rsid w:val="00BC257C"/>
    <w:rsid w:val="00BD3A51"/>
    <w:rsid w:val="00C36EA3"/>
    <w:rsid w:val="00C65C38"/>
    <w:rsid w:val="00C91381"/>
    <w:rsid w:val="00C92FD2"/>
    <w:rsid w:val="00CD55CF"/>
    <w:rsid w:val="00CF3092"/>
    <w:rsid w:val="00D429B2"/>
    <w:rsid w:val="00D56917"/>
    <w:rsid w:val="00D76DA4"/>
    <w:rsid w:val="00DC6C62"/>
    <w:rsid w:val="00DE7834"/>
    <w:rsid w:val="00E14DBA"/>
    <w:rsid w:val="00E227EC"/>
    <w:rsid w:val="00EA36EB"/>
    <w:rsid w:val="00F0635C"/>
    <w:rsid w:val="00F32802"/>
    <w:rsid w:val="00F42684"/>
    <w:rsid w:val="00F73B78"/>
    <w:rsid w:val="00F87B1E"/>
    <w:rsid w:val="00FD003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0EBB5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678F-A678-4B08-B051-9302478A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2020-03-12T08:20:00Z</cp:lastPrinted>
  <dcterms:created xsi:type="dcterms:W3CDTF">2020-03-12T09:29:00Z</dcterms:created>
  <dcterms:modified xsi:type="dcterms:W3CDTF">2020-03-12T09:29:00Z</dcterms:modified>
</cp:coreProperties>
</file>